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3532" w:rsidRPr="003A3732" w:rsidP="00B23532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3A3732">
        <w:rPr>
          <w:b w:val="0"/>
          <w:sz w:val="28"/>
          <w:szCs w:val="28"/>
        </w:rPr>
        <w:t>Дело №5-</w:t>
      </w:r>
      <w:r w:rsidR="00AF0935">
        <w:rPr>
          <w:b w:val="0"/>
          <w:sz w:val="28"/>
          <w:szCs w:val="28"/>
        </w:rPr>
        <w:t>558</w:t>
      </w:r>
      <w:r w:rsidRPr="003A3732">
        <w:rPr>
          <w:b w:val="0"/>
          <w:sz w:val="28"/>
          <w:szCs w:val="28"/>
        </w:rPr>
        <w:t>-110</w:t>
      </w:r>
      <w:r w:rsidR="00AF0935">
        <w:rPr>
          <w:b w:val="0"/>
          <w:sz w:val="28"/>
          <w:szCs w:val="28"/>
        </w:rPr>
        <w:t>1</w:t>
      </w:r>
      <w:r w:rsidRPr="003A3732">
        <w:rPr>
          <w:b w:val="0"/>
          <w:sz w:val="28"/>
          <w:szCs w:val="28"/>
        </w:rPr>
        <w:t>/2025</w:t>
      </w:r>
    </w:p>
    <w:p w:rsidR="00B23532" w:rsidRPr="003A3732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A3732">
        <w:rPr>
          <w:rFonts w:ascii="Times New Roman" w:hAnsi="Times New Roman"/>
          <w:bCs/>
          <w:sz w:val="28"/>
          <w:szCs w:val="28"/>
        </w:rPr>
        <w:t>УИД № 86</w:t>
      </w:r>
      <w:r w:rsidRPr="003A3732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3A3732">
        <w:rPr>
          <w:rFonts w:ascii="Times New Roman" w:hAnsi="Times New Roman"/>
          <w:bCs/>
          <w:sz w:val="28"/>
          <w:szCs w:val="28"/>
        </w:rPr>
        <w:t>00</w:t>
      </w:r>
      <w:r w:rsidR="00AF0935">
        <w:rPr>
          <w:rFonts w:ascii="Times New Roman" w:hAnsi="Times New Roman"/>
          <w:bCs/>
          <w:sz w:val="28"/>
          <w:szCs w:val="28"/>
        </w:rPr>
        <w:t>11</w:t>
      </w:r>
      <w:r w:rsidRPr="003A3732">
        <w:rPr>
          <w:rFonts w:ascii="Times New Roman" w:hAnsi="Times New Roman"/>
          <w:bCs/>
          <w:sz w:val="28"/>
          <w:szCs w:val="28"/>
        </w:rPr>
        <w:t>-01-2025-00</w:t>
      </w:r>
      <w:r w:rsidR="00AF0935">
        <w:rPr>
          <w:rFonts w:ascii="Times New Roman" w:hAnsi="Times New Roman"/>
          <w:bCs/>
          <w:sz w:val="28"/>
          <w:szCs w:val="28"/>
        </w:rPr>
        <w:t>3019</w:t>
      </w:r>
      <w:r w:rsidRPr="003A3732">
        <w:rPr>
          <w:rFonts w:ascii="Times New Roman" w:hAnsi="Times New Roman"/>
          <w:bCs/>
          <w:sz w:val="28"/>
          <w:szCs w:val="28"/>
        </w:rPr>
        <w:t>-</w:t>
      </w:r>
      <w:r w:rsidR="00DD1932">
        <w:rPr>
          <w:rFonts w:ascii="Times New Roman" w:hAnsi="Times New Roman"/>
          <w:bCs/>
          <w:sz w:val="28"/>
          <w:szCs w:val="28"/>
        </w:rPr>
        <w:t>7</w:t>
      </w:r>
      <w:r w:rsidR="00AF0935">
        <w:rPr>
          <w:rFonts w:ascii="Times New Roman" w:hAnsi="Times New Roman"/>
          <w:bCs/>
          <w:sz w:val="28"/>
          <w:szCs w:val="28"/>
        </w:rPr>
        <w:t>0</w:t>
      </w:r>
    </w:p>
    <w:p w:rsidR="00B23532" w:rsidRPr="003A3732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3A3732">
        <w:rPr>
          <w:b w:val="0"/>
          <w:sz w:val="28"/>
          <w:szCs w:val="28"/>
        </w:rPr>
        <w:t>копия</w:t>
      </w:r>
    </w:p>
    <w:p w:rsidR="00B23532" w:rsidRPr="003A3732" w:rsidP="00B23532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3A3732">
        <w:rPr>
          <w:b w:val="0"/>
          <w:sz w:val="28"/>
          <w:szCs w:val="28"/>
        </w:rPr>
        <w:t xml:space="preserve">ПОСТАНОВЛЕНИЕ </w:t>
      </w:r>
    </w:p>
    <w:p w:rsidR="00B23532" w:rsidRPr="003A3732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RPr="003A3732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RPr="003A3732" w:rsidP="00B23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0</w:t>
      </w:r>
      <w:r w:rsidR="00AF0935">
        <w:rPr>
          <w:rFonts w:ascii="Times New Roman" w:hAnsi="Times New Roman"/>
          <w:sz w:val="28"/>
          <w:szCs w:val="28"/>
        </w:rPr>
        <w:t>8</w:t>
      </w:r>
      <w:r w:rsidRPr="003A3732">
        <w:rPr>
          <w:rFonts w:ascii="Times New Roman" w:hAnsi="Times New Roman"/>
          <w:sz w:val="28"/>
          <w:szCs w:val="28"/>
        </w:rPr>
        <w:t xml:space="preserve"> июля 2025 года</w:t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AF0935" w:rsidP="00AF09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 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,</w:t>
      </w:r>
    </w:p>
    <w:p w:rsidR="00B23532" w:rsidRPr="003A3732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73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 </w:t>
      </w:r>
    </w:p>
    <w:p w:rsidR="00B23532" w:rsidRPr="003A3732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F0935" w:rsidP="00AF093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правления товарищества собственников жилья «О.Кошевого15,17» </w:t>
      </w:r>
      <w:r>
        <w:rPr>
          <w:rFonts w:ascii="Times New Roman" w:hAnsi="Times New Roman"/>
          <w:sz w:val="28"/>
          <w:szCs w:val="28"/>
        </w:rPr>
        <w:t>Зиятдиновой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A4F2A">
        <w:rPr>
          <w:rFonts w:ascii="Times New Roman" w:hAnsi="Times New Roman"/>
          <w:sz w:val="28"/>
          <w:szCs w:val="28"/>
        </w:rPr>
        <w:t>С.А., *</w:t>
      </w:r>
      <w:r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2A4F2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зарегистрированнойи</w:t>
      </w:r>
      <w:r>
        <w:rPr>
          <w:rFonts w:ascii="Times New Roman" w:hAnsi="Times New Roman"/>
          <w:sz w:val="28"/>
          <w:szCs w:val="28"/>
        </w:rPr>
        <w:t xml:space="preserve"> проживающей по адресу: </w:t>
      </w:r>
      <w:r w:rsidR="002A4F2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2A4F2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2A4F2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DD1932" w:rsidP="00DD19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60102" w:rsidRPr="003A3732" w:rsidP="00DD19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3732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3A3732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RPr="003A3732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2</w:t>
      </w:r>
      <w:r w:rsidRPr="003A3732" w:rsidR="00294F5F">
        <w:rPr>
          <w:rFonts w:ascii="Times New Roman" w:hAnsi="Times New Roman"/>
          <w:sz w:val="28"/>
          <w:szCs w:val="28"/>
        </w:rPr>
        <w:t>6</w:t>
      </w:r>
      <w:r w:rsidRPr="003A3732">
        <w:rPr>
          <w:rFonts w:ascii="Times New Roman" w:hAnsi="Times New Roman"/>
          <w:sz w:val="28"/>
          <w:szCs w:val="28"/>
        </w:rPr>
        <w:t xml:space="preserve"> марта</w:t>
      </w:r>
      <w:r w:rsidRPr="003A3732" w:rsidR="00E74DDD">
        <w:rPr>
          <w:rFonts w:ascii="Times New Roman" w:hAnsi="Times New Roman"/>
          <w:sz w:val="28"/>
          <w:szCs w:val="28"/>
        </w:rPr>
        <w:t>202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 w:rsidR="00CE6206">
        <w:rPr>
          <w:rFonts w:ascii="Times New Roman" w:hAnsi="Times New Roman"/>
          <w:sz w:val="28"/>
          <w:szCs w:val="28"/>
        </w:rPr>
        <w:t xml:space="preserve">года по </w:t>
      </w:r>
      <w:r w:rsidRPr="003A3732" w:rsidR="00CE6206">
        <w:rPr>
          <w:rFonts w:ascii="Times New Roman" w:hAnsi="Times New Roman"/>
          <w:sz w:val="28"/>
          <w:szCs w:val="28"/>
        </w:rPr>
        <w:t>адресу</w:t>
      </w:r>
      <w:r w:rsidRPr="003A3732" w:rsidR="00EA4F8A">
        <w:rPr>
          <w:rFonts w:ascii="Times New Roman" w:hAnsi="Times New Roman"/>
          <w:sz w:val="28"/>
          <w:szCs w:val="28"/>
        </w:rPr>
        <w:t>:</w:t>
      </w:r>
      <w:r w:rsidR="00DD1932">
        <w:rPr>
          <w:rFonts w:ascii="Times New Roman" w:hAnsi="Times New Roman"/>
          <w:sz w:val="28"/>
          <w:szCs w:val="28"/>
        </w:rPr>
        <w:t>ул</w:t>
      </w:r>
      <w:r w:rsidR="002A4F2A">
        <w:rPr>
          <w:rFonts w:ascii="Times New Roman" w:hAnsi="Times New Roman"/>
          <w:sz w:val="28"/>
          <w:szCs w:val="28"/>
        </w:rPr>
        <w:t>*</w:t>
      </w:r>
      <w:r w:rsidRPr="003A3732" w:rsidR="009A2944">
        <w:rPr>
          <w:rFonts w:ascii="Times New Roman" w:hAnsi="Times New Roman"/>
          <w:sz w:val="28"/>
          <w:szCs w:val="28"/>
        </w:rPr>
        <w:t>, должностное лицо –</w:t>
      </w:r>
      <w:r w:rsidR="00AF0935">
        <w:rPr>
          <w:rFonts w:ascii="Times New Roman" w:hAnsi="Times New Roman"/>
          <w:sz w:val="28"/>
          <w:szCs w:val="28"/>
        </w:rPr>
        <w:t xml:space="preserve">председатель </w:t>
      </w:r>
      <w:r w:rsidR="00AF0935">
        <w:rPr>
          <w:rFonts w:ascii="Times New Roman" w:hAnsi="Times New Roman"/>
          <w:sz w:val="28"/>
          <w:szCs w:val="28"/>
        </w:rPr>
        <w:t>правлениятоварищества</w:t>
      </w:r>
      <w:r w:rsidR="00AF0935">
        <w:rPr>
          <w:rFonts w:ascii="Times New Roman" w:hAnsi="Times New Roman"/>
          <w:sz w:val="28"/>
          <w:szCs w:val="28"/>
        </w:rPr>
        <w:t xml:space="preserve"> собственников жилья</w:t>
      </w:r>
      <w:r w:rsidRPr="003A3732" w:rsidR="00CA079E">
        <w:rPr>
          <w:rFonts w:ascii="Times New Roman" w:hAnsi="Times New Roman"/>
          <w:sz w:val="28"/>
          <w:szCs w:val="28"/>
        </w:rPr>
        <w:t xml:space="preserve"> 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Pr="003A3732" w:rsidR="00CA079E">
        <w:rPr>
          <w:rFonts w:ascii="Times New Roman" w:hAnsi="Times New Roman"/>
          <w:sz w:val="28"/>
          <w:szCs w:val="28"/>
        </w:rPr>
        <w:t xml:space="preserve">» </w:t>
      </w:r>
      <w:r w:rsidRPr="003A3732" w:rsidR="009C58A5">
        <w:rPr>
          <w:rFonts w:ascii="Times New Roman" w:hAnsi="Times New Roman"/>
          <w:sz w:val="28"/>
          <w:szCs w:val="28"/>
        </w:rPr>
        <w:t xml:space="preserve">(далее </w:t>
      </w:r>
      <w:r w:rsidR="00AF0935">
        <w:rPr>
          <w:rFonts w:ascii="Times New Roman" w:hAnsi="Times New Roman"/>
          <w:sz w:val="28"/>
          <w:szCs w:val="28"/>
        </w:rPr>
        <w:t>ТСЖ</w:t>
      </w:r>
      <w:r w:rsidRPr="003A3732" w:rsidR="009C58A5">
        <w:rPr>
          <w:rFonts w:ascii="Times New Roman" w:hAnsi="Times New Roman"/>
          <w:sz w:val="28"/>
          <w:szCs w:val="28"/>
        </w:rPr>
        <w:t>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Pr="003A3732" w:rsidR="009C58A5">
        <w:rPr>
          <w:rFonts w:ascii="Times New Roman" w:hAnsi="Times New Roman"/>
          <w:sz w:val="28"/>
          <w:szCs w:val="28"/>
        </w:rPr>
        <w:t xml:space="preserve">») </w:t>
      </w:r>
      <w:r w:rsidR="00AF0935">
        <w:rPr>
          <w:rFonts w:ascii="Times New Roman" w:hAnsi="Times New Roman"/>
          <w:sz w:val="28"/>
          <w:szCs w:val="28"/>
        </w:rPr>
        <w:t>ЗиятдиноваС.А</w:t>
      </w:r>
      <w:r w:rsidR="00DD1932">
        <w:rPr>
          <w:rFonts w:ascii="Times New Roman" w:hAnsi="Times New Roman"/>
          <w:sz w:val="28"/>
          <w:szCs w:val="28"/>
        </w:rPr>
        <w:t>.</w:t>
      </w:r>
      <w:r w:rsidRPr="003A3732" w:rsidR="00BC0B68">
        <w:rPr>
          <w:rFonts w:ascii="Times New Roman" w:hAnsi="Times New Roman"/>
          <w:sz w:val="28"/>
          <w:szCs w:val="28"/>
        </w:rPr>
        <w:t>нарушил</w:t>
      </w:r>
      <w:r w:rsidRPr="003A3732" w:rsidR="00FA7F6C">
        <w:rPr>
          <w:rFonts w:ascii="Times New Roman" w:hAnsi="Times New Roman"/>
          <w:sz w:val="28"/>
          <w:szCs w:val="28"/>
        </w:rPr>
        <w:t>а</w:t>
      </w:r>
      <w:r w:rsidRPr="003A3732" w:rsidR="00BC0B68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3A3732">
        <w:rPr>
          <w:rFonts w:ascii="Times New Roman" w:hAnsi="Times New Roman"/>
          <w:sz w:val="28"/>
          <w:szCs w:val="28"/>
        </w:rPr>
        <w:t>в нарушение п. 1 ст. 23,</w:t>
      </w:r>
      <w:r w:rsidRPr="003A3732" w:rsidR="0097605A">
        <w:rPr>
          <w:rFonts w:ascii="Times New Roman" w:hAnsi="Times New Roman"/>
          <w:sz w:val="28"/>
          <w:szCs w:val="28"/>
        </w:rPr>
        <w:t xml:space="preserve"> п. 1</w:t>
      </w:r>
      <w:r w:rsidRPr="003A3732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3A3732" w:rsidR="001943D5">
        <w:rPr>
          <w:rFonts w:ascii="Times New Roman" w:hAnsi="Times New Roman"/>
          <w:sz w:val="28"/>
          <w:szCs w:val="28"/>
        </w:rPr>
        <w:t>не представил</w:t>
      </w:r>
      <w:r w:rsidRPr="003A3732" w:rsidR="00FC5207">
        <w:rPr>
          <w:rFonts w:ascii="Times New Roman" w:hAnsi="Times New Roman"/>
          <w:sz w:val="28"/>
          <w:szCs w:val="28"/>
        </w:rPr>
        <w:t>а</w:t>
      </w:r>
      <w:r w:rsidRPr="003A3732"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Pr="003A3732" w:rsidR="00797C22">
        <w:rPr>
          <w:rFonts w:ascii="Times New Roman" w:hAnsi="Times New Roman"/>
          <w:sz w:val="28"/>
          <w:szCs w:val="28"/>
        </w:rPr>
        <w:t>2</w:t>
      </w:r>
      <w:r w:rsidRPr="003A3732" w:rsidR="001943D5">
        <w:rPr>
          <w:rFonts w:ascii="Times New Roman" w:hAnsi="Times New Roman"/>
          <w:sz w:val="28"/>
          <w:szCs w:val="28"/>
        </w:rPr>
        <w:t xml:space="preserve"> по ХМАО – </w:t>
      </w:r>
      <w:r w:rsidRPr="003A3732" w:rsidR="001943D5">
        <w:rPr>
          <w:rFonts w:ascii="Times New Roman" w:hAnsi="Times New Roman"/>
          <w:sz w:val="28"/>
          <w:szCs w:val="28"/>
        </w:rPr>
        <w:t>Югре</w:t>
      </w:r>
      <w:r w:rsidRPr="003A3732" w:rsidR="001943D5">
        <w:rPr>
          <w:rFonts w:ascii="Times New Roman" w:hAnsi="Times New Roman"/>
          <w:sz w:val="28"/>
          <w:szCs w:val="28"/>
        </w:rPr>
        <w:t xml:space="preserve"> </w:t>
      </w:r>
      <w:r w:rsidRPr="003A3732"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Pr="003A3732" w:rsidR="003F299B">
        <w:rPr>
          <w:rFonts w:ascii="Times New Roman" w:hAnsi="Times New Roman"/>
          <w:sz w:val="28"/>
          <w:szCs w:val="28"/>
        </w:rPr>
        <w:t>2</w:t>
      </w:r>
      <w:r w:rsidRPr="003A3732" w:rsidR="00ED55A1">
        <w:rPr>
          <w:rFonts w:ascii="Times New Roman" w:hAnsi="Times New Roman"/>
          <w:sz w:val="28"/>
          <w:szCs w:val="28"/>
        </w:rPr>
        <w:t>4</w:t>
      </w:r>
      <w:r w:rsidRPr="003A3732" w:rsidR="00BC0B68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3A3732" w:rsidR="00294F5F">
        <w:rPr>
          <w:rFonts w:ascii="Times New Roman" w:hAnsi="Times New Roman"/>
          <w:sz w:val="28"/>
          <w:szCs w:val="28"/>
        </w:rPr>
        <w:t>25</w:t>
      </w:r>
      <w:r w:rsidRPr="003A3732" w:rsidR="003F299B">
        <w:rPr>
          <w:rFonts w:ascii="Times New Roman" w:hAnsi="Times New Roman"/>
          <w:sz w:val="28"/>
          <w:szCs w:val="28"/>
        </w:rPr>
        <w:t xml:space="preserve"> марта</w:t>
      </w:r>
      <w:r w:rsidRPr="003A3732" w:rsidR="00BC0B68">
        <w:rPr>
          <w:rFonts w:ascii="Times New Roman" w:hAnsi="Times New Roman"/>
          <w:sz w:val="28"/>
          <w:szCs w:val="28"/>
        </w:rPr>
        <w:t xml:space="preserve"> 20</w:t>
      </w:r>
      <w:r w:rsidRPr="003A3732" w:rsidR="00E74DDD">
        <w:rPr>
          <w:rFonts w:ascii="Times New Roman" w:hAnsi="Times New Roman"/>
          <w:sz w:val="28"/>
          <w:szCs w:val="28"/>
        </w:rPr>
        <w:t>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 w:rsidR="00BC0B68">
        <w:rPr>
          <w:rFonts w:ascii="Times New Roman" w:hAnsi="Times New Roman"/>
          <w:sz w:val="28"/>
          <w:szCs w:val="28"/>
        </w:rPr>
        <w:t xml:space="preserve"> года, </w:t>
      </w:r>
      <w:r w:rsidRPr="003A3732" w:rsidR="004D646C">
        <w:rPr>
          <w:rFonts w:ascii="Times New Roman" w:hAnsi="Times New Roman"/>
          <w:sz w:val="28"/>
          <w:szCs w:val="28"/>
        </w:rPr>
        <w:t>т</w:t>
      </w:r>
      <w:r w:rsidRPr="003A3732" w:rsidR="00BC0B68">
        <w:rPr>
          <w:rFonts w:ascii="Times New Roman" w:hAnsi="Times New Roman"/>
          <w:sz w:val="28"/>
          <w:szCs w:val="28"/>
        </w:rPr>
        <w:t>о есть совершил</w:t>
      </w:r>
      <w:r w:rsidRPr="003A3732" w:rsidR="00FA7F6C">
        <w:rPr>
          <w:rFonts w:ascii="Times New Roman" w:hAnsi="Times New Roman"/>
          <w:sz w:val="28"/>
          <w:szCs w:val="28"/>
        </w:rPr>
        <w:t>а</w:t>
      </w:r>
      <w:r w:rsidRPr="003A3732"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 w:rsidRPr="003A3732">
        <w:rPr>
          <w:rFonts w:ascii="Times New Roman" w:hAnsi="Times New Roman"/>
          <w:sz w:val="28"/>
          <w:szCs w:val="28"/>
        </w:rPr>
        <w:t>.</w:t>
      </w:r>
    </w:p>
    <w:p w:rsidR="00AF0935" w:rsidP="00AF09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Зиятдинова</w:t>
      </w:r>
      <w:r>
        <w:rPr>
          <w:rFonts w:ascii="Times New Roman" w:hAnsi="Times New Roman"/>
          <w:sz w:val="28"/>
          <w:szCs w:val="28"/>
        </w:rPr>
        <w:t xml:space="preserve"> С.А.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Зиятдиновой</w:t>
      </w:r>
      <w:r>
        <w:rPr>
          <w:rFonts w:ascii="Times New Roman" w:hAnsi="Times New Roman"/>
          <w:sz w:val="28"/>
          <w:szCs w:val="28"/>
        </w:rPr>
        <w:t xml:space="preserve"> С.А.</w:t>
      </w:r>
    </w:p>
    <w:p w:rsidR="00FA7F6C" w:rsidRPr="003A3732" w:rsidP="00FA7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И</w:t>
      </w:r>
      <w:r w:rsidRPr="003A3732" w:rsidR="00FD555D">
        <w:rPr>
          <w:rFonts w:ascii="Times New Roman" w:hAnsi="Times New Roman"/>
          <w:sz w:val="28"/>
          <w:szCs w:val="28"/>
        </w:rPr>
        <w:t>сследовав</w:t>
      </w:r>
      <w:r w:rsidRPr="003A3732">
        <w:rPr>
          <w:rFonts w:ascii="Times New Roman" w:hAnsi="Times New Roman"/>
          <w:sz w:val="28"/>
          <w:szCs w:val="28"/>
        </w:rPr>
        <w:t xml:space="preserve"> представленные</w:t>
      </w:r>
      <w:r w:rsidRPr="003A3732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3A3732">
        <w:rPr>
          <w:rFonts w:ascii="Times New Roman" w:hAnsi="Times New Roman"/>
          <w:sz w:val="28"/>
          <w:szCs w:val="28"/>
        </w:rPr>
        <w:t xml:space="preserve">мировой судья </w:t>
      </w:r>
      <w:r w:rsidRPr="003A3732" w:rsidR="00FD555D">
        <w:rPr>
          <w:rFonts w:ascii="Times New Roman" w:hAnsi="Times New Roman"/>
          <w:sz w:val="28"/>
          <w:szCs w:val="28"/>
        </w:rPr>
        <w:t>приходит к следующему.</w:t>
      </w:r>
    </w:p>
    <w:p w:rsidR="00ED55A1" w:rsidRPr="003A3732" w:rsidP="00FA7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</w:t>
      </w:r>
      <w:r w:rsidRPr="003A3732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ED55A1" w:rsidRPr="003A3732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Согласно </w:t>
      </w:r>
      <w:r w:rsidRPr="003A3732">
        <w:rPr>
          <w:rFonts w:ascii="Times New Roman" w:hAnsi="Times New Roman"/>
          <w:sz w:val="28"/>
          <w:szCs w:val="28"/>
        </w:rPr>
        <w:t>подп</w:t>
      </w:r>
      <w:r w:rsidRPr="003A3732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RPr="003A3732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3A3732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3A3732" w:rsidR="00CA079E">
        <w:rPr>
          <w:rFonts w:ascii="Times New Roman" w:hAnsi="Times New Roman"/>
          <w:sz w:val="28"/>
          <w:szCs w:val="28"/>
        </w:rPr>
        <w:t xml:space="preserve">генерального </w:t>
      </w:r>
      <w:r w:rsidRPr="003A3732" w:rsidR="00F07D52">
        <w:rPr>
          <w:rFonts w:ascii="Times New Roman" w:hAnsi="Times New Roman"/>
          <w:sz w:val="28"/>
          <w:szCs w:val="28"/>
        </w:rPr>
        <w:t xml:space="preserve">директора </w:t>
      </w:r>
      <w:r w:rsidR="00AF0935">
        <w:rPr>
          <w:rFonts w:ascii="Times New Roman" w:hAnsi="Times New Roman"/>
          <w:sz w:val="28"/>
          <w:szCs w:val="28"/>
        </w:rPr>
        <w:t>ТСЖ</w:t>
      </w:r>
      <w:r w:rsidRPr="003A3732" w:rsidR="00CA079E">
        <w:rPr>
          <w:rFonts w:ascii="Times New Roman" w:hAnsi="Times New Roman"/>
          <w:sz w:val="28"/>
          <w:szCs w:val="28"/>
        </w:rPr>
        <w:t xml:space="preserve"> 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Pr="003A3732" w:rsidR="00CA079E">
        <w:rPr>
          <w:rFonts w:ascii="Times New Roman" w:hAnsi="Times New Roman"/>
          <w:sz w:val="28"/>
          <w:szCs w:val="28"/>
        </w:rPr>
        <w:t xml:space="preserve">» </w:t>
      </w:r>
      <w:r w:rsidR="00AF0935">
        <w:rPr>
          <w:rFonts w:ascii="Times New Roman" w:hAnsi="Times New Roman"/>
          <w:sz w:val="28"/>
          <w:szCs w:val="28"/>
        </w:rPr>
        <w:t>ЗиятдиновойС.А</w:t>
      </w:r>
      <w:r w:rsidR="00DD1932">
        <w:rPr>
          <w:rFonts w:ascii="Times New Roman" w:hAnsi="Times New Roman"/>
          <w:sz w:val="28"/>
          <w:szCs w:val="28"/>
        </w:rPr>
        <w:t>.</w:t>
      </w:r>
      <w:r w:rsidRPr="003A3732">
        <w:rPr>
          <w:rFonts w:ascii="Times New Roman" w:hAnsi="Times New Roman"/>
          <w:sz w:val="28"/>
          <w:szCs w:val="28"/>
        </w:rPr>
        <w:t>в</w:t>
      </w:r>
      <w:r w:rsidRPr="003A3732">
        <w:rPr>
          <w:rFonts w:ascii="Times New Roman" w:hAnsi="Times New Roman"/>
          <w:sz w:val="28"/>
          <w:szCs w:val="28"/>
        </w:rPr>
        <w:t xml:space="preserve"> его совершении подтверждаются совокупностью исследованных в судебном заседании доказательств:</w:t>
      </w:r>
    </w:p>
    <w:p w:rsidR="004D646C" w:rsidRPr="003A3732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3A3732" w:rsidR="00FD5CCB">
        <w:rPr>
          <w:rFonts w:ascii="Times New Roman" w:hAnsi="Times New Roman"/>
          <w:sz w:val="28"/>
          <w:szCs w:val="28"/>
        </w:rPr>
        <w:t>№</w:t>
      </w:r>
      <w:r w:rsidRPr="003A3732" w:rsidR="00294F5F">
        <w:rPr>
          <w:rFonts w:ascii="Times New Roman" w:hAnsi="Times New Roman"/>
          <w:sz w:val="28"/>
          <w:szCs w:val="28"/>
        </w:rPr>
        <w:t>1</w:t>
      </w:r>
      <w:r w:rsidR="00AF0935">
        <w:rPr>
          <w:rFonts w:ascii="Times New Roman" w:hAnsi="Times New Roman"/>
          <w:sz w:val="28"/>
          <w:szCs w:val="28"/>
        </w:rPr>
        <w:t>524</w:t>
      </w:r>
      <w:r w:rsidRPr="003A3732" w:rsidR="00C339CE">
        <w:rPr>
          <w:rFonts w:ascii="Times New Roman" w:hAnsi="Times New Roman"/>
          <w:sz w:val="28"/>
          <w:szCs w:val="28"/>
        </w:rPr>
        <w:t>Ю</w:t>
      </w:r>
      <w:r w:rsidRPr="003A3732">
        <w:rPr>
          <w:rFonts w:ascii="Times New Roman" w:hAnsi="Times New Roman"/>
          <w:sz w:val="28"/>
          <w:szCs w:val="28"/>
        </w:rPr>
        <w:t xml:space="preserve">от </w:t>
      </w:r>
      <w:r w:rsidR="00AF0935">
        <w:rPr>
          <w:rFonts w:ascii="Times New Roman" w:hAnsi="Times New Roman"/>
          <w:sz w:val="28"/>
          <w:szCs w:val="28"/>
        </w:rPr>
        <w:t>16</w:t>
      </w:r>
      <w:r w:rsidRPr="003A3732" w:rsidR="00F07D52">
        <w:rPr>
          <w:rFonts w:ascii="Times New Roman" w:hAnsi="Times New Roman"/>
          <w:sz w:val="28"/>
          <w:szCs w:val="28"/>
        </w:rPr>
        <w:t xml:space="preserve">июня </w:t>
      </w:r>
      <w:r w:rsidRPr="003A3732" w:rsidR="008F255E">
        <w:rPr>
          <w:rFonts w:ascii="Times New Roman" w:hAnsi="Times New Roman"/>
          <w:sz w:val="28"/>
          <w:szCs w:val="28"/>
        </w:rPr>
        <w:t>202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3A3732" w:rsidR="00BC0B68">
        <w:rPr>
          <w:rFonts w:ascii="Times New Roman" w:hAnsi="Times New Roman"/>
          <w:sz w:val="28"/>
          <w:szCs w:val="28"/>
        </w:rPr>
        <w:t xml:space="preserve">, </w:t>
      </w:r>
      <w:r w:rsidRPr="003A3732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3A3732" w:rsidR="00D243F5">
        <w:rPr>
          <w:rFonts w:ascii="Times New Roman" w:hAnsi="Times New Roman"/>
          <w:sz w:val="28"/>
          <w:szCs w:val="28"/>
        </w:rPr>
        <w:t>2</w:t>
      </w:r>
      <w:r w:rsidRPr="003A3732" w:rsidR="00ED55A1">
        <w:rPr>
          <w:rFonts w:ascii="Times New Roman" w:hAnsi="Times New Roman"/>
          <w:sz w:val="28"/>
          <w:szCs w:val="28"/>
        </w:rPr>
        <w:t>4</w:t>
      </w:r>
      <w:r w:rsidRPr="003A3732">
        <w:rPr>
          <w:rFonts w:ascii="Times New Roman" w:hAnsi="Times New Roman"/>
          <w:sz w:val="28"/>
          <w:szCs w:val="28"/>
        </w:rPr>
        <w:t xml:space="preserve">год </w:t>
      </w:r>
      <w:r w:rsidR="00AF0935">
        <w:rPr>
          <w:rFonts w:ascii="Times New Roman" w:hAnsi="Times New Roman"/>
          <w:sz w:val="28"/>
          <w:szCs w:val="28"/>
        </w:rPr>
        <w:t>ТСЖ</w:t>
      </w:r>
      <w:r w:rsidRPr="003A3732" w:rsidR="00CA079E">
        <w:rPr>
          <w:rFonts w:ascii="Times New Roman" w:hAnsi="Times New Roman"/>
          <w:sz w:val="28"/>
          <w:szCs w:val="28"/>
        </w:rPr>
        <w:t xml:space="preserve"> 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Pr="003A3732" w:rsidR="00CA079E">
        <w:rPr>
          <w:rFonts w:ascii="Times New Roman" w:hAnsi="Times New Roman"/>
          <w:sz w:val="28"/>
          <w:szCs w:val="28"/>
        </w:rPr>
        <w:t xml:space="preserve">» </w:t>
      </w:r>
      <w:r w:rsidRPr="003A3732">
        <w:rPr>
          <w:rFonts w:ascii="Times New Roman" w:hAnsi="Times New Roman"/>
          <w:sz w:val="28"/>
          <w:szCs w:val="28"/>
        </w:rPr>
        <w:t xml:space="preserve">по состоянию на </w:t>
      </w:r>
      <w:r w:rsidR="00AF0935">
        <w:rPr>
          <w:rFonts w:ascii="Times New Roman" w:hAnsi="Times New Roman"/>
          <w:sz w:val="28"/>
          <w:szCs w:val="28"/>
        </w:rPr>
        <w:t>16</w:t>
      </w:r>
      <w:r w:rsidRPr="003A3732" w:rsidR="00F07D52">
        <w:rPr>
          <w:rFonts w:ascii="Times New Roman" w:hAnsi="Times New Roman"/>
          <w:sz w:val="28"/>
          <w:szCs w:val="28"/>
        </w:rPr>
        <w:t xml:space="preserve"> июня</w:t>
      </w:r>
      <w:r w:rsidRPr="003A3732" w:rsidR="008F255E">
        <w:rPr>
          <w:rFonts w:ascii="Times New Roman" w:hAnsi="Times New Roman"/>
          <w:sz w:val="28"/>
          <w:szCs w:val="28"/>
        </w:rPr>
        <w:t xml:space="preserve"> 202</w:t>
      </w:r>
      <w:r w:rsidRPr="003A3732" w:rsidR="00ED55A1">
        <w:rPr>
          <w:rFonts w:ascii="Times New Roman" w:hAnsi="Times New Roman"/>
          <w:sz w:val="28"/>
          <w:szCs w:val="28"/>
        </w:rPr>
        <w:t>5</w:t>
      </w:r>
      <w:r w:rsidRPr="003A3732">
        <w:rPr>
          <w:rFonts w:ascii="Times New Roman" w:hAnsi="Times New Roman"/>
          <w:sz w:val="28"/>
          <w:szCs w:val="28"/>
        </w:rPr>
        <w:t xml:space="preserve"> года в налоговый орган не представлена;</w:t>
      </w:r>
    </w:p>
    <w:p w:rsidR="001807AD" w:rsidRPr="003A3732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Pr="003A3732" w:rsidR="00ED55A1">
        <w:rPr>
          <w:rFonts w:ascii="Times New Roman" w:hAnsi="Times New Roman"/>
          <w:sz w:val="28"/>
          <w:szCs w:val="28"/>
        </w:rPr>
        <w:t>4</w:t>
      </w:r>
      <w:r w:rsidRPr="003A3732">
        <w:rPr>
          <w:rFonts w:ascii="Times New Roman" w:hAnsi="Times New Roman"/>
          <w:sz w:val="28"/>
          <w:szCs w:val="28"/>
        </w:rPr>
        <w:t xml:space="preserve"> год </w:t>
      </w:r>
      <w:r w:rsidR="00AF0935">
        <w:rPr>
          <w:rFonts w:ascii="Times New Roman" w:hAnsi="Times New Roman"/>
          <w:sz w:val="28"/>
          <w:szCs w:val="28"/>
        </w:rPr>
        <w:t>ТСЖ</w:t>
      </w:r>
      <w:r w:rsidRPr="003A3732" w:rsidR="00CA079E">
        <w:rPr>
          <w:rFonts w:ascii="Times New Roman" w:hAnsi="Times New Roman"/>
          <w:sz w:val="28"/>
          <w:szCs w:val="28"/>
        </w:rPr>
        <w:t xml:space="preserve"> 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Pr="003A3732" w:rsidR="00CA079E">
        <w:rPr>
          <w:rFonts w:ascii="Times New Roman" w:hAnsi="Times New Roman"/>
          <w:sz w:val="28"/>
          <w:szCs w:val="28"/>
        </w:rPr>
        <w:t xml:space="preserve">» </w:t>
      </w:r>
      <w:r w:rsidRPr="003A3732">
        <w:rPr>
          <w:rFonts w:ascii="Times New Roman" w:hAnsi="Times New Roman"/>
          <w:sz w:val="28"/>
          <w:szCs w:val="28"/>
        </w:rPr>
        <w:t>не исполнена;</w:t>
      </w:r>
    </w:p>
    <w:p w:rsidR="00F07D52" w:rsidRPr="003A3732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3A3732" w:rsidR="00FA7F6C">
        <w:rPr>
          <w:rFonts w:ascii="Times New Roman" w:hAnsi="Times New Roman"/>
          <w:sz w:val="28"/>
          <w:szCs w:val="28"/>
        </w:rPr>
        <w:t>0</w:t>
      </w:r>
      <w:r w:rsidR="00AF0935">
        <w:rPr>
          <w:rFonts w:ascii="Times New Roman" w:hAnsi="Times New Roman"/>
          <w:sz w:val="28"/>
          <w:szCs w:val="28"/>
        </w:rPr>
        <w:t>5</w:t>
      </w:r>
      <w:r w:rsidRPr="003A3732" w:rsidR="00FA7F6C">
        <w:rPr>
          <w:rFonts w:ascii="Times New Roman" w:hAnsi="Times New Roman"/>
          <w:sz w:val="28"/>
          <w:szCs w:val="28"/>
        </w:rPr>
        <w:t xml:space="preserve"> июня</w:t>
      </w:r>
      <w:r w:rsidRPr="003A3732">
        <w:rPr>
          <w:rFonts w:ascii="Times New Roman" w:hAnsi="Times New Roman"/>
          <w:sz w:val="28"/>
          <w:szCs w:val="28"/>
        </w:rPr>
        <w:t xml:space="preserve"> 2025 года, согласно, которой налоговым органом, осуществляющим учет, является Межрайонная инспекция ФНС России № 2 по ХМАО – </w:t>
      </w:r>
      <w:r w:rsidRPr="003A3732">
        <w:rPr>
          <w:rFonts w:ascii="Times New Roman" w:hAnsi="Times New Roman"/>
          <w:sz w:val="28"/>
          <w:szCs w:val="28"/>
        </w:rPr>
        <w:t>Югре</w:t>
      </w:r>
      <w:r w:rsidRPr="003A3732">
        <w:rPr>
          <w:rFonts w:ascii="Times New Roman" w:hAnsi="Times New Roman"/>
          <w:sz w:val="28"/>
          <w:szCs w:val="28"/>
        </w:rPr>
        <w:t xml:space="preserve">, </w:t>
      </w:r>
      <w:r w:rsidR="00AF0935">
        <w:rPr>
          <w:rFonts w:ascii="Times New Roman" w:hAnsi="Times New Roman"/>
          <w:sz w:val="28"/>
          <w:szCs w:val="28"/>
        </w:rPr>
        <w:t>председателем правления ТСЖ</w:t>
      </w:r>
      <w:r w:rsidRPr="003A3732" w:rsidR="00CA079E">
        <w:rPr>
          <w:rFonts w:ascii="Times New Roman" w:hAnsi="Times New Roman"/>
          <w:sz w:val="28"/>
          <w:szCs w:val="28"/>
        </w:rPr>
        <w:t xml:space="preserve"> 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Pr="003A3732" w:rsidR="00CA079E">
        <w:rPr>
          <w:rFonts w:ascii="Times New Roman" w:hAnsi="Times New Roman"/>
          <w:sz w:val="28"/>
          <w:szCs w:val="28"/>
        </w:rPr>
        <w:t xml:space="preserve">» </w:t>
      </w:r>
      <w:r w:rsidRPr="003A3732">
        <w:rPr>
          <w:rFonts w:ascii="Times New Roman" w:hAnsi="Times New Roman"/>
          <w:sz w:val="28"/>
          <w:szCs w:val="28"/>
        </w:rPr>
        <w:t xml:space="preserve">является </w:t>
      </w:r>
      <w:r w:rsidR="00AF0935">
        <w:rPr>
          <w:rFonts w:ascii="Times New Roman" w:hAnsi="Times New Roman"/>
          <w:sz w:val="28"/>
          <w:szCs w:val="28"/>
        </w:rPr>
        <w:t>ЗиятдиноваС.А</w:t>
      </w:r>
      <w:r w:rsidR="00DD1932">
        <w:rPr>
          <w:rFonts w:ascii="Times New Roman" w:hAnsi="Times New Roman"/>
          <w:sz w:val="28"/>
          <w:szCs w:val="28"/>
        </w:rPr>
        <w:t>.</w:t>
      </w:r>
    </w:p>
    <w:p w:rsidR="00B34199" w:rsidRPr="003A3732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3A3732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AF0935">
        <w:rPr>
          <w:rFonts w:ascii="Times New Roman" w:hAnsi="Times New Roman"/>
          <w:sz w:val="28"/>
          <w:szCs w:val="28"/>
        </w:rPr>
        <w:t>председателя правления ТСЖ</w:t>
      </w:r>
      <w:r w:rsidRPr="003A3732" w:rsidR="00CA079E">
        <w:rPr>
          <w:rFonts w:ascii="Times New Roman" w:hAnsi="Times New Roman"/>
          <w:sz w:val="28"/>
          <w:szCs w:val="28"/>
        </w:rPr>
        <w:t xml:space="preserve"> 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Pr="003A3732" w:rsidR="00CA079E">
        <w:rPr>
          <w:rFonts w:ascii="Times New Roman" w:hAnsi="Times New Roman"/>
          <w:sz w:val="28"/>
          <w:szCs w:val="28"/>
        </w:rPr>
        <w:t xml:space="preserve">» </w:t>
      </w:r>
      <w:r w:rsidR="00AF0935">
        <w:rPr>
          <w:rFonts w:ascii="Times New Roman" w:hAnsi="Times New Roman"/>
          <w:sz w:val="28"/>
          <w:szCs w:val="28"/>
        </w:rPr>
        <w:t>ЗиятдиновойС.А</w:t>
      </w:r>
      <w:r w:rsidR="00DD1932">
        <w:rPr>
          <w:rFonts w:ascii="Times New Roman" w:hAnsi="Times New Roman"/>
          <w:sz w:val="28"/>
          <w:szCs w:val="28"/>
        </w:rPr>
        <w:t>.</w:t>
      </w:r>
      <w:r w:rsidRPr="003A3732" w:rsidR="00F07D52">
        <w:rPr>
          <w:rFonts w:ascii="Times New Roman" w:hAnsi="Times New Roman"/>
          <w:sz w:val="28"/>
          <w:szCs w:val="28"/>
        </w:rPr>
        <w:t xml:space="preserve">, </w:t>
      </w:r>
      <w:r w:rsidRPr="003A3732" w:rsidR="0030495E">
        <w:rPr>
          <w:rFonts w:ascii="Times New Roman" w:hAnsi="Times New Roman"/>
          <w:sz w:val="28"/>
          <w:szCs w:val="28"/>
        </w:rPr>
        <w:t>установленной</w:t>
      </w:r>
      <w:r w:rsidRPr="003A3732">
        <w:rPr>
          <w:rFonts w:ascii="Times New Roman" w:hAnsi="Times New Roman"/>
          <w:sz w:val="28"/>
          <w:szCs w:val="28"/>
        </w:rPr>
        <w:t xml:space="preserve"> и квалифицирует </w:t>
      </w:r>
      <w:r w:rsidRPr="003A3732" w:rsidR="00571379">
        <w:rPr>
          <w:rFonts w:ascii="Times New Roman" w:hAnsi="Times New Roman"/>
          <w:sz w:val="28"/>
          <w:szCs w:val="28"/>
        </w:rPr>
        <w:t>е</w:t>
      </w:r>
      <w:r w:rsidRPr="003A3732" w:rsidR="00FA7F6C">
        <w:rPr>
          <w:rFonts w:ascii="Times New Roman" w:hAnsi="Times New Roman"/>
          <w:sz w:val="28"/>
          <w:szCs w:val="28"/>
        </w:rPr>
        <w:t>е</w:t>
      </w:r>
      <w:r w:rsidRPr="003A3732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3A3732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3A3732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732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F0935">
        <w:rPr>
          <w:rFonts w:ascii="Times New Roman" w:hAnsi="Times New Roman"/>
          <w:sz w:val="28"/>
          <w:szCs w:val="28"/>
        </w:rPr>
        <w:t>ЗиятдиновойС.А</w:t>
      </w:r>
      <w:r w:rsidR="00DD1932">
        <w:rPr>
          <w:rFonts w:ascii="Times New Roman" w:hAnsi="Times New Roman"/>
          <w:sz w:val="28"/>
          <w:szCs w:val="28"/>
        </w:rPr>
        <w:t>.</w:t>
      </w:r>
      <w:r w:rsidRPr="003A3732">
        <w:rPr>
          <w:rFonts w:ascii="Times New Roman" w:hAnsi="Times New Roman"/>
          <w:sz w:val="28"/>
          <w:szCs w:val="28"/>
        </w:rPr>
        <w:t xml:space="preserve">, </w:t>
      </w:r>
      <w:r w:rsidRPr="003A3732">
        <w:rPr>
          <w:rFonts w:ascii="Times New Roman" w:eastAsia="Times New Roman" w:hAnsi="Times New Roman"/>
          <w:sz w:val="28"/>
          <w:szCs w:val="28"/>
        </w:rPr>
        <w:t>е</w:t>
      </w:r>
      <w:r w:rsidRPr="003A3732" w:rsidR="00FA7F6C">
        <w:rPr>
          <w:rFonts w:ascii="Times New Roman" w:eastAsia="Times New Roman" w:hAnsi="Times New Roman"/>
          <w:sz w:val="28"/>
          <w:szCs w:val="28"/>
        </w:rPr>
        <w:t>е</w:t>
      </w:r>
      <w:r w:rsidRPr="003A3732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AF0935">
        <w:rPr>
          <w:rFonts w:ascii="Times New Roman" w:hAnsi="Times New Roman"/>
          <w:sz w:val="28"/>
          <w:szCs w:val="28"/>
        </w:rPr>
        <w:t>ЗиятдиновойС.А</w:t>
      </w:r>
      <w:r w:rsidR="00DD1932">
        <w:rPr>
          <w:rFonts w:ascii="Times New Roman" w:hAnsi="Times New Roman"/>
          <w:sz w:val="28"/>
          <w:szCs w:val="28"/>
        </w:rPr>
        <w:t>.</w:t>
      </w:r>
      <w:r w:rsidRPr="003A3732">
        <w:rPr>
          <w:rFonts w:ascii="Times New Roman" w:eastAsia="Times New Roman" w:hAnsi="Times New Roman"/>
          <w:sz w:val="28"/>
          <w:szCs w:val="28"/>
          <w:lang w:eastAsia="ru-RU"/>
        </w:rPr>
        <w:t>наказания</w:t>
      </w:r>
      <w:r w:rsidRPr="003A3732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предупреждения.</w:t>
      </w:r>
    </w:p>
    <w:p w:rsidR="00E1764C" w:rsidRPr="003A3732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3732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3A3732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3A3732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3A3732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3A3732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ПОСТАНОВИЛ:</w:t>
      </w:r>
    </w:p>
    <w:p w:rsidR="00E1764C" w:rsidRPr="003A3732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3A3732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3732">
        <w:rPr>
          <w:rFonts w:ascii="Times New Roman" w:hAnsi="Times New Roman"/>
          <w:sz w:val="28"/>
          <w:szCs w:val="28"/>
        </w:rPr>
        <w:t>Должностное лицо –</w:t>
      </w:r>
      <w:r w:rsidR="00DD1932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AF0935">
        <w:rPr>
          <w:rFonts w:ascii="Times New Roman" w:hAnsi="Times New Roman"/>
          <w:sz w:val="28"/>
          <w:szCs w:val="28"/>
        </w:rPr>
        <w:t>товарищества собственников жилья</w:t>
      </w:r>
      <w:r w:rsidR="00DD1932">
        <w:rPr>
          <w:rFonts w:ascii="Times New Roman" w:hAnsi="Times New Roman"/>
          <w:sz w:val="28"/>
          <w:szCs w:val="28"/>
        </w:rPr>
        <w:t xml:space="preserve"> «</w:t>
      </w:r>
      <w:r w:rsidR="00AF0935">
        <w:rPr>
          <w:rFonts w:ascii="Times New Roman" w:hAnsi="Times New Roman"/>
          <w:sz w:val="28"/>
          <w:szCs w:val="28"/>
        </w:rPr>
        <w:t>О.Кошевого 15,17</w:t>
      </w:r>
      <w:r w:rsidR="00DD1932">
        <w:rPr>
          <w:rFonts w:ascii="Times New Roman" w:hAnsi="Times New Roman"/>
          <w:sz w:val="28"/>
          <w:szCs w:val="28"/>
        </w:rPr>
        <w:t xml:space="preserve">» </w:t>
      </w:r>
      <w:r w:rsidR="00AF0935">
        <w:rPr>
          <w:rFonts w:ascii="Times New Roman" w:hAnsi="Times New Roman"/>
          <w:sz w:val="28"/>
          <w:szCs w:val="28"/>
        </w:rPr>
        <w:t>Зиятдинов</w:t>
      </w:r>
      <w:r w:rsidR="00DD1932">
        <w:rPr>
          <w:rFonts w:ascii="Times New Roman" w:hAnsi="Times New Roman"/>
          <w:sz w:val="28"/>
          <w:szCs w:val="28"/>
        </w:rPr>
        <w:t>у</w:t>
      </w:r>
      <w:r w:rsidR="00DD1932">
        <w:rPr>
          <w:rFonts w:ascii="Times New Roman" w:hAnsi="Times New Roman"/>
          <w:sz w:val="28"/>
          <w:szCs w:val="28"/>
        </w:rPr>
        <w:t xml:space="preserve"> </w:t>
      </w:r>
      <w:r w:rsidR="002A4F2A">
        <w:rPr>
          <w:rFonts w:ascii="Times New Roman" w:hAnsi="Times New Roman"/>
          <w:sz w:val="28"/>
          <w:szCs w:val="28"/>
        </w:rPr>
        <w:t xml:space="preserve">С.А. </w:t>
      </w:r>
      <w:r w:rsidRPr="003A3732">
        <w:rPr>
          <w:rFonts w:ascii="Times New Roman" w:hAnsi="Times New Roman"/>
          <w:sz w:val="28"/>
          <w:szCs w:val="28"/>
        </w:rPr>
        <w:t>признать виновн</w:t>
      </w:r>
      <w:r w:rsidRPr="003A3732" w:rsidR="0083698F">
        <w:rPr>
          <w:rFonts w:ascii="Times New Roman" w:hAnsi="Times New Roman"/>
          <w:sz w:val="28"/>
          <w:szCs w:val="28"/>
        </w:rPr>
        <w:t>ой</w:t>
      </w:r>
      <w:r w:rsidRPr="003A373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3A3732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3A3732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3A3732" w:rsidR="00ED55A1">
        <w:rPr>
          <w:rFonts w:ascii="Times New Roman" w:hAnsi="Times New Roman"/>
          <w:sz w:val="28"/>
          <w:szCs w:val="28"/>
        </w:rPr>
        <w:t>дней</w:t>
      </w:r>
      <w:r w:rsidRPr="003A3732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3A3732">
        <w:rPr>
          <w:rFonts w:ascii="Times New Roman" w:hAnsi="Times New Roman"/>
          <w:sz w:val="28"/>
          <w:szCs w:val="28"/>
        </w:rPr>
        <w:t>Югры</w:t>
      </w:r>
      <w:r w:rsidRPr="003A3732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3A3732">
        <w:rPr>
          <w:rFonts w:ascii="Times New Roman" w:hAnsi="Times New Roman"/>
          <w:sz w:val="28"/>
          <w:szCs w:val="28"/>
        </w:rPr>
        <w:t>Югры</w:t>
      </w:r>
      <w:r w:rsidRPr="003A3732">
        <w:rPr>
          <w:rFonts w:ascii="Times New Roman" w:hAnsi="Times New Roman"/>
          <w:sz w:val="28"/>
          <w:szCs w:val="28"/>
        </w:rPr>
        <w:t>.</w:t>
      </w:r>
    </w:p>
    <w:p w:rsidR="00E1764C" w:rsidRPr="003A3732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RPr="003A3732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RPr="003A3732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Мировой судья</w:t>
      </w:r>
    </w:p>
    <w:p w:rsidR="009C58A5" w:rsidRPr="003A3732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3732">
        <w:rPr>
          <w:rFonts w:ascii="Times New Roman" w:hAnsi="Times New Roman"/>
          <w:sz w:val="28"/>
          <w:szCs w:val="28"/>
        </w:rPr>
        <w:t>судебного участка №3</w:t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</w:r>
      <w:r w:rsidRPr="003A3732">
        <w:rPr>
          <w:rFonts w:ascii="Times New Roman" w:hAnsi="Times New Roman"/>
          <w:sz w:val="28"/>
          <w:szCs w:val="28"/>
        </w:rPr>
        <w:tab/>
        <w:t>А.Л. Бредихина</w:t>
      </w:r>
    </w:p>
    <w:p w:rsidR="001E7F66" w:rsidRPr="003A3732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827089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A4F2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5780F"/>
    <w:rsid w:val="00260102"/>
    <w:rsid w:val="00294F5F"/>
    <w:rsid w:val="002A126D"/>
    <w:rsid w:val="002A4F2A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3732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C2A06"/>
    <w:rsid w:val="004D36F5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10CF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C1896"/>
    <w:rsid w:val="006D58BF"/>
    <w:rsid w:val="006E0C3A"/>
    <w:rsid w:val="006F14AC"/>
    <w:rsid w:val="00702A29"/>
    <w:rsid w:val="00703928"/>
    <w:rsid w:val="0070754C"/>
    <w:rsid w:val="00740CA4"/>
    <w:rsid w:val="00747900"/>
    <w:rsid w:val="00797C22"/>
    <w:rsid w:val="00804876"/>
    <w:rsid w:val="00815C1B"/>
    <w:rsid w:val="00827089"/>
    <w:rsid w:val="00832B52"/>
    <w:rsid w:val="0083358E"/>
    <w:rsid w:val="008357B7"/>
    <w:rsid w:val="0083698F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4383"/>
    <w:rsid w:val="0097605A"/>
    <w:rsid w:val="00982CBF"/>
    <w:rsid w:val="00983FC0"/>
    <w:rsid w:val="009A2944"/>
    <w:rsid w:val="009B2ED1"/>
    <w:rsid w:val="009C0E55"/>
    <w:rsid w:val="009C2935"/>
    <w:rsid w:val="009C3AD8"/>
    <w:rsid w:val="009C58A5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C1B51"/>
    <w:rsid w:val="00AD4D59"/>
    <w:rsid w:val="00AE6677"/>
    <w:rsid w:val="00AF0935"/>
    <w:rsid w:val="00B001F2"/>
    <w:rsid w:val="00B110CA"/>
    <w:rsid w:val="00B23532"/>
    <w:rsid w:val="00B260B1"/>
    <w:rsid w:val="00B34199"/>
    <w:rsid w:val="00B35135"/>
    <w:rsid w:val="00B70641"/>
    <w:rsid w:val="00B7073B"/>
    <w:rsid w:val="00B968BD"/>
    <w:rsid w:val="00BC0B68"/>
    <w:rsid w:val="00C17054"/>
    <w:rsid w:val="00C339CE"/>
    <w:rsid w:val="00C51A34"/>
    <w:rsid w:val="00C64AD7"/>
    <w:rsid w:val="00CA079E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86BF9"/>
    <w:rsid w:val="00DA48E2"/>
    <w:rsid w:val="00DC7914"/>
    <w:rsid w:val="00DD1932"/>
    <w:rsid w:val="00DF2A75"/>
    <w:rsid w:val="00DF5DCB"/>
    <w:rsid w:val="00E029E3"/>
    <w:rsid w:val="00E1764C"/>
    <w:rsid w:val="00E20803"/>
    <w:rsid w:val="00E35C91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A7F6C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AD9B-B3EA-48AF-A2BF-DB5BCF58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